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EF73" w14:textId="77777777" w:rsidR="0031090C" w:rsidRDefault="008E69F7">
      <w:pPr>
        <w:pBdr>
          <w:bottom w:val="single" w:sz="12" w:space="1" w:color="auto"/>
        </w:pBdr>
        <w:rPr>
          <w:rFonts w:ascii="Century Schoolbook" w:hAnsi="Century Schoolbook"/>
          <w:b/>
          <w:sz w:val="32"/>
          <w:szCs w:val="32"/>
        </w:rPr>
      </w:pPr>
      <w:r w:rsidRPr="008E69F7">
        <w:rPr>
          <w:rFonts w:ascii="Century Schoolbook" w:hAnsi="Century Schoolbook"/>
          <w:b/>
          <w:sz w:val="32"/>
          <w:szCs w:val="32"/>
        </w:rPr>
        <w:t>BURNHAM SURGERY … PATIENT GROUP …</w:t>
      </w:r>
      <w:r w:rsidR="004879A9">
        <w:rPr>
          <w:rFonts w:ascii="Century Schoolbook" w:hAnsi="Century Schoolbook"/>
          <w:b/>
          <w:sz w:val="32"/>
          <w:szCs w:val="32"/>
        </w:rPr>
        <w:t xml:space="preserve"> </w:t>
      </w:r>
      <w:r w:rsidRPr="008E69F7">
        <w:rPr>
          <w:rFonts w:ascii="Century Schoolbook" w:hAnsi="Century Schoolbook"/>
          <w:b/>
          <w:sz w:val="32"/>
          <w:szCs w:val="32"/>
        </w:rPr>
        <w:t>( PPG )</w:t>
      </w:r>
    </w:p>
    <w:p w14:paraId="74930264" w14:textId="77777777" w:rsidR="008E69F7" w:rsidRDefault="008E69F7">
      <w:pPr>
        <w:pBdr>
          <w:bottom w:val="single" w:sz="12" w:space="1" w:color="auto"/>
        </w:pBdr>
        <w:rPr>
          <w:rFonts w:ascii="Century Schoolbook" w:hAnsi="Century Schoolbook"/>
          <w:b/>
          <w:sz w:val="32"/>
          <w:szCs w:val="32"/>
        </w:rPr>
      </w:pPr>
    </w:p>
    <w:p w14:paraId="6144B49E" w14:textId="50B887A6" w:rsidR="00636532" w:rsidRDefault="008E69F7">
      <w:pPr>
        <w:rPr>
          <w:rFonts w:cstheme="minorHAnsi"/>
        </w:rPr>
      </w:pPr>
      <w:r w:rsidRPr="008E69F7">
        <w:rPr>
          <w:rFonts w:cstheme="minorHAnsi"/>
        </w:rPr>
        <w:t>The Burnham Surgery, Foundry Lane, Burnham-on-Crouch, Essex. CM0 8SJ</w:t>
      </w:r>
    </w:p>
    <w:p w14:paraId="44FDF7AB" w14:textId="77777777" w:rsidR="00995607" w:rsidRDefault="00995607" w:rsidP="00636532">
      <w:pPr>
        <w:jc w:val="center"/>
        <w:rPr>
          <w:rFonts w:cstheme="minorHAnsi"/>
          <w:sz w:val="32"/>
          <w:szCs w:val="32"/>
        </w:rPr>
      </w:pPr>
    </w:p>
    <w:p w14:paraId="17730788" w14:textId="01859A34" w:rsidR="00636532" w:rsidRDefault="00636532" w:rsidP="00636532">
      <w:pPr>
        <w:jc w:val="center"/>
        <w:rPr>
          <w:rFonts w:cstheme="minorHAnsi"/>
          <w:sz w:val="32"/>
          <w:szCs w:val="32"/>
        </w:rPr>
      </w:pPr>
      <w:r w:rsidRPr="00636532">
        <w:rPr>
          <w:rFonts w:cstheme="minorHAnsi"/>
          <w:sz w:val="32"/>
          <w:szCs w:val="32"/>
        </w:rPr>
        <w:t xml:space="preserve">News from Burnham Surgery PPG </w:t>
      </w:r>
      <w:r w:rsidR="00FD53B9">
        <w:rPr>
          <w:rFonts w:cstheme="minorHAnsi"/>
          <w:sz w:val="32"/>
          <w:szCs w:val="32"/>
        </w:rPr>
        <w:t>January</w:t>
      </w:r>
      <w:r w:rsidR="00FF5D2D">
        <w:rPr>
          <w:rFonts w:cstheme="minorHAnsi"/>
          <w:sz w:val="32"/>
          <w:szCs w:val="32"/>
        </w:rPr>
        <w:t xml:space="preserve"> </w:t>
      </w:r>
      <w:r w:rsidRPr="00636532">
        <w:rPr>
          <w:rFonts w:cstheme="minorHAnsi"/>
          <w:sz w:val="32"/>
          <w:szCs w:val="32"/>
        </w:rPr>
        <w:t>meeting</w:t>
      </w:r>
    </w:p>
    <w:p w14:paraId="5B74E127" w14:textId="5C568F6C" w:rsidR="00EB22E0" w:rsidRDefault="00987C67" w:rsidP="00995607">
      <w:pPr>
        <w:rPr>
          <w:rFonts w:cstheme="minorHAnsi"/>
        </w:rPr>
      </w:pPr>
      <w:r>
        <w:rPr>
          <w:rFonts w:cstheme="minorHAnsi"/>
        </w:rPr>
        <w:t>Hello, to Burnham Surgery patients.  We are patients who really value our surgery and are eager to do what we can to help the Surgery offer the best services possible. We also aim to help all Burnham residents to have a better understanding about the problems that the Surgery is overcoming.</w:t>
      </w:r>
    </w:p>
    <w:p w14:paraId="7FC913AC" w14:textId="6004ADD6" w:rsidR="00987C67" w:rsidRDefault="00987C67" w:rsidP="00995607">
      <w:pPr>
        <w:rPr>
          <w:rFonts w:cstheme="minorHAnsi"/>
        </w:rPr>
      </w:pPr>
    </w:p>
    <w:p w14:paraId="2E8DCA6D" w14:textId="4D9125E8" w:rsidR="00987C67" w:rsidRDefault="00987C67" w:rsidP="00995607">
      <w:pPr>
        <w:rPr>
          <w:rFonts w:cstheme="minorHAnsi"/>
        </w:rPr>
      </w:pPr>
      <w:r>
        <w:rPr>
          <w:rFonts w:cstheme="minorHAnsi"/>
        </w:rPr>
        <w:t xml:space="preserve">However, you will see we need all of you, who are able, to join in our efforts and </w:t>
      </w:r>
      <w:r w:rsidR="00AA1CEF">
        <w:rPr>
          <w:rFonts w:cstheme="minorHAnsi"/>
        </w:rPr>
        <w:t xml:space="preserve">add </w:t>
      </w:r>
      <w:r>
        <w:rPr>
          <w:rFonts w:cstheme="minorHAnsi"/>
        </w:rPr>
        <w:t>your ideas to improve the service. As reported last month we need a louder voice to speak up for Dengie health care.  You can help by just going to the Burnham Surgery web site (burnhamsurgery.co.uk) and join</w:t>
      </w:r>
      <w:r w:rsidR="007E4EDA">
        <w:rPr>
          <w:rFonts w:cstheme="minorHAnsi"/>
        </w:rPr>
        <w:t>ing</w:t>
      </w:r>
      <w:r>
        <w:rPr>
          <w:rFonts w:cstheme="minorHAnsi"/>
        </w:rPr>
        <w:t xml:space="preserve"> the</w:t>
      </w:r>
      <w:r w:rsidR="007E4EDA">
        <w:rPr>
          <w:rFonts w:cstheme="minorHAnsi"/>
        </w:rPr>
        <w:t xml:space="preserve"> Virtual Patient Participation Group. Then through this contact give us your ideas and answers to the questions and problems the Surgery is facing.</w:t>
      </w:r>
    </w:p>
    <w:p w14:paraId="2165EB0E" w14:textId="5DF73407" w:rsidR="007E4EDA" w:rsidRDefault="007E4EDA" w:rsidP="00995607">
      <w:pPr>
        <w:rPr>
          <w:rFonts w:cstheme="minorHAnsi"/>
        </w:rPr>
      </w:pPr>
    </w:p>
    <w:p w14:paraId="6D7F62DF" w14:textId="77777777" w:rsidR="00754CC5" w:rsidRDefault="007E4EDA" w:rsidP="00995607">
      <w:pPr>
        <w:rPr>
          <w:rFonts w:cstheme="minorHAnsi"/>
        </w:rPr>
      </w:pPr>
      <w:r>
        <w:rPr>
          <w:rFonts w:cstheme="minorHAnsi"/>
        </w:rPr>
        <w:t>Here are some points we have been considering in our monthly meeting.</w:t>
      </w:r>
    </w:p>
    <w:p w14:paraId="198C327D" w14:textId="5EF5D951" w:rsidR="00754CC5" w:rsidRPr="00754CC5" w:rsidRDefault="007E4EDA" w:rsidP="00754CC5">
      <w:pPr>
        <w:pStyle w:val="ListParagraph"/>
        <w:numPr>
          <w:ilvl w:val="0"/>
          <w:numId w:val="3"/>
        </w:numPr>
        <w:rPr>
          <w:rFonts w:cstheme="minorHAnsi"/>
        </w:rPr>
      </w:pPr>
      <w:r w:rsidRPr="00754CC5">
        <w:rPr>
          <w:rFonts w:cstheme="minorHAnsi"/>
        </w:rPr>
        <w:t>The lack of service for ear care and leg ulcers in Mid Essex</w:t>
      </w:r>
      <w:r w:rsidR="00754CC5" w:rsidRPr="00754CC5">
        <w:rPr>
          <w:rFonts w:cstheme="minorHAnsi"/>
        </w:rPr>
        <w:t xml:space="preserve"> </w:t>
      </w:r>
      <w:r w:rsidR="00A403E3" w:rsidRPr="00754CC5">
        <w:rPr>
          <w:rFonts w:cstheme="minorHAnsi"/>
        </w:rPr>
        <w:t>)</w:t>
      </w:r>
      <w:r w:rsidR="00754CC5">
        <w:rPr>
          <w:rFonts w:cstheme="minorHAnsi"/>
        </w:rPr>
        <w:t xml:space="preserve">- Ear syringing is currently not funded by the CCG although they want all patients to have two failed attempts at ear syringing before being referred for </w:t>
      </w:r>
      <w:proofErr w:type="spellStart"/>
      <w:r w:rsidR="00754CC5">
        <w:rPr>
          <w:rFonts w:cstheme="minorHAnsi"/>
        </w:rPr>
        <w:t>micro</w:t>
      </w:r>
      <w:bookmarkStart w:id="0" w:name="_GoBack"/>
      <w:bookmarkEnd w:id="0"/>
      <w:r w:rsidR="00754CC5">
        <w:rPr>
          <w:rFonts w:cstheme="minorHAnsi"/>
        </w:rPr>
        <w:t>suction</w:t>
      </w:r>
      <w:proofErr w:type="spellEnd"/>
      <w:r w:rsidR="00754CC5">
        <w:rPr>
          <w:rFonts w:cstheme="minorHAnsi"/>
        </w:rPr>
        <w:t>.</w:t>
      </w:r>
    </w:p>
    <w:p w14:paraId="6F93D65E" w14:textId="64C3D86E" w:rsidR="007E4EDA" w:rsidRPr="00754CC5" w:rsidRDefault="00A403E3" w:rsidP="00754CC5">
      <w:pPr>
        <w:pStyle w:val="ListParagraph"/>
        <w:numPr>
          <w:ilvl w:val="0"/>
          <w:numId w:val="3"/>
        </w:numPr>
        <w:rPr>
          <w:rFonts w:cstheme="minorHAnsi"/>
        </w:rPr>
      </w:pPr>
      <w:r w:rsidRPr="00754CC5">
        <w:rPr>
          <w:rFonts w:cstheme="minorHAnsi"/>
        </w:rPr>
        <w:t>The use of all the mandatory posters and leaflets which adorn the</w:t>
      </w:r>
      <w:r w:rsidR="00754CC5">
        <w:rPr>
          <w:rFonts w:cstheme="minorHAnsi"/>
        </w:rPr>
        <w:t xml:space="preserve"> Surgery waiting areas. Think</w:t>
      </w:r>
      <w:r w:rsidRPr="00754CC5">
        <w:rPr>
          <w:rFonts w:cstheme="minorHAnsi"/>
        </w:rPr>
        <w:t xml:space="preserve"> about the waste of time, printing, paper and laminate plastic</w:t>
      </w:r>
      <w:r w:rsidR="00E432F9" w:rsidRPr="00754CC5">
        <w:rPr>
          <w:rFonts w:cstheme="minorHAnsi"/>
        </w:rPr>
        <w:t xml:space="preserve"> used in this serv</w:t>
      </w:r>
      <w:r w:rsidR="00754CC5">
        <w:rPr>
          <w:rFonts w:cstheme="minorHAnsi"/>
        </w:rPr>
        <w:t>ice; the</w:t>
      </w:r>
      <w:r w:rsidR="00E432F9" w:rsidRPr="00754CC5">
        <w:rPr>
          <w:rFonts w:cstheme="minorHAnsi"/>
        </w:rPr>
        <w:t>n multiply by the thousands of General Prac</w:t>
      </w:r>
      <w:r w:rsidR="00754CC5">
        <w:rPr>
          <w:rFonts w:cstheme="minorHAnsi"/>
        </w:rPr>
        <w:t xml:space="preserve">tices across the UK. </w:t>
      </w:r>
      <w:r w:rsidR="00E432F9" w:rsidRPr="00754CC5">
        <w:rPr>
          <w:rFonts w:cstheme="minorHAnsi"/>
        </w:rPr>
        <w:t xml:space="preserve"> How many people read these? Are any of them helpful? If so, which ones? Can we save valuable NHS money for a better cause?</w:t>
      </w:r>
    </w:p>
    <w:p w14:paraId="3338CC66" w14:textId="25062C9D" w:rsidR="00A403E3" w:rsidRDefault="00A403E3" w:rsidP="00995607">
      <w:pPr>
        <w:rPr>
          <w:rFonts w:cstheme="minorHAnsi"/>
        </w:rPr>
      </w:pPr>
    </w:p>
    <w:p w14:paraId="78EA486A" w14:textId="572A1E38" w:rsidR="00A403E3" w:rsidRDefault="00A403E3" w:rsidP="00995607">
      <w:pPr>
        <w:rPr>
          <w:rFonts w:cstheme="minorHAnsi"/>
        </w:rPr>
      </w:pPr>
      <w:r>
        <w:rPr>
          <w:rFonts w:cstheme="minorHAnsi"/>
        </w:rPr>
        <w:t>Now helpful news.  Care Navigators have completed training and are now in place</w:t>
      </w:r>
      <w:r w:rsidR="00AA1CEF">
        <w:rPr>
          <w:rFonts w:cstheme="minorHAnsi"/>
        </w:rPr>
        <w:t>.</w:t>
      </w:r>
      <w:r>
        <w:rPr>
          <w:rFonts w:cstheme="minorHAnsi"/>
        </w:rPr>
        <w:t xml:space="preserve"> </w:t>
      </w:r>
      <w:r w:rsidR="00AA1CEF">
        <w:rPr>
          <w:rFonts w:cstheme="minorHAnsi"/>
        </w:rPr>
        <w:t>They</w:t>
      </w:r>
      <w:r>
        <w:rPr>
          <w:rFonts w:cstheme="minorHAnsi"/>
        </w:rPr>
        <w:t xml:space="preserve"> have be</w:t>
      </w:r>
      <w:r w:rsidR="00AA1CEF">
        <w:rPr>
          <w:rFonts w:cstheme="minorHAnsi"/>
        </w:rPr>
        <w:t>e</w:t>
      </w:r>
      <w:r>
        <w:rPr>
          <w:rFonts w:cstheme="minorHAnsi"/>
        </w:rPr>
        <w:t xml:space="preserve">n </w:t>
      </w:r>
      <w:r w:rsidR="00AA1CEF">
        <w:rPr>
          <w:rFonts w:cstheme="minorHAnsi"/>
        </w:rPr>
        <w:t>able to</w:t>
      </w:r>
      <w:r>
        <w:rPr>
          <w:rFonts w:cstheme="minorHAnsi"/>
        </w:rPr>
        <w:t xml:space="preserve"> direct people for improved care.  The ‘</w:t>
      </w:r>
      <w:proofErr w:type="spellStart"/>
      <w:r>
        <w:rPr>
          <w:rFonts w:cstheme="minorHAnsi"/>
        </w:rPr>
        <w:t>LiveWell</w:t>
      </w:r>
      <w:proofErr w:type="spellEnd"/>
      <w:r>
        <w:rPr>
          <w:rFonts w:cstheme="minorHAnsi"/>
        </w:rPr>
        <w:t xml:space="preserve">’ CCG group are providing health advice </w:t>
      </w:r>
      <w:r w:rsidR="00D9137F">
        <w:rPr>
          <w:rFonts w:cstheme="minorHAnsi"/>
        </w:rPr>
        <w:t>for</w:t>
      </w:r>
      <w:r>
        <w:rPr>
          <w:rFonts w:cstheme="minorHAnsi"/>
        </w:rPr>
        <w:t xml:space="preserve"> people </w:t>
      </w:r>
      <w:r w:rsidR="00D9137F">
        <w:rPr>
          <w:rFonts w:cstheme="minorHAnsi"/>
        </w:rPr>
        <w:t xml:space="preserve">to </w:t>
      </w:r>
      <w:r>
        <w:rPr>
          <w:rFonts w:cstheme="minorHAnsi"/>
        </w:rPr>
        <w:t xml:space="preserve">prevent illness. </w:t>
      </w:r>
      <w:r w:rsidR="00AA1CEF">
        <w:rPr>
          <w:rFonts w:cstheme="minorHAnsi"/>
        </w:rPr>
        <w:t>It</w:t>
      </w:r>
      <w:r>
        <w:rPr>
          <w:rFonts w:cstheme="minorHAnsi"/>
        </w:rPr>
        <w:t xml:space="preserve"> has been found helpful for minor illness, children</w:t>
      </w:r>
      <w:r w:rsidR="00AA1CEF">
        <w:rPr>
          <w:rFonts w:cstheme="minorHAnsi"/>
        </w:rPr>
        <w:t xml:space="preserve">’s </w:t>
      </w:r>
      <w:r>
        <w:rPr>
          <w:rFonts w:cstheme="minorHAnsi"/>
        </w:rPr>
        <w:t>illness and chronic disease management.</w:t>
      </w:r>
      <w:r w:rsidR="00AA1CEF">
        <w:rPr>
          <w:rFonts w:cstheme="minorHAnsi"/>
        </w:rPr>
        <w:t xml:space="preserve"> However, it is not clear how useful this is where people require clinical input.</w:t>
      </w:r>
    </w:p>
    <w:p w14:paraId="41490EE9" w14:textId="2ACDE6B3" w:rsidR="00A403E3" w:rsidRDefault="00A403E3" w:rsidP="00995607">
      <w:pPr>
        <w:rPr>
          <w:rFonts w:cstheme="minorHAnsi"/>
        </w:rPr>
      </w:pPr>
    </w:p>
    <w:p w14:paraId="381823A4" w14:textId="3765A23E" w:rsidR="00A403E3" w:rsidRDefault="00A403E3" w:rsidP="00995607">
      <w:pPr>
        <w:rPr>
          <w:rFonts w:cstheme="minorHAnsi"/>
        </w:rPr>
      </w:pPr>
      <w:r>
        <w:rPr>
          <w:rFonts w:cstheme="minorHAnsi"/>
        </w:rPr>
        <w:t>The Burnham Health Exhibition with presentations by doctor and nurse, as reported last month, is now planned for April or May to enable more people to attend</w:t>
      </w:r>
      <w:r w:rsidR="00E432F9">
        <w:rPr>
          <w:rFonts w:cstheme="minorHAnsi"/>
        </w:rPr>
        <w:t>.</w:t>
      </w:r>
    </w:p>
    <w:p w14:paraId="510DEB68" w14:textId="1E0CC82E" w:rsidR="00E432F9" w:rsidRDefault="00E432F9" w:rsidP="00995607">
      <w:pPr>
        <w:rPr>
          <w:rFonts w:cstheme="minorHAnsi"/>
        </w:rPr>
      </w:pPr>
    </w:p>
    <w:p w14:paraId="6B68468E" w14:textId="09F1667D" w:rsidR="00E432F9" w:rsidRDefault="00E432F9" w:rsidP="00995607">
      <w:pPr>
        <w:rPr>
          <w:rFonts w:cstheme="minorHAnsi"/>
        </w:rPr>
      </w:pPr>
      <w:r>
        <w:rPr>
          <w:rFonts w:cstheme="minorHAnsi"/>
        </w:rPr>
        <w:t xml:space="preserve">The number of appointments wasted this month was 128 in total. 24 doctors’; </w:t>
      </w:r>
      <w:r w:rsidR="00D9137F">
        <w:rPr>
          <w:rFonts w:cstheme="minorHAnsi"/>
        </w:rPr>
        <w:t>50 various</w:t>
      </w:r>
      <w:r>
        <w:rPr>
          <w:rFonts w:cstheme="minorHAnsi"/>
        </w:rPr>
        <w:t xml:space="preserve"> nurse</w:t>
      </w:r>
      <w:r w:rsidR="00D9137F">
        <w:rPr>
          <w:rFonts w:cstheme="minorHAnsi"/>
        </w:rPr>
        <w:t xml:space="preserve"> appointments</w:t>
      </w:r>
      <w:r>
        <w:rPr>
          <w:rFonts w:cstheme="minorHAnsi"/>
        </w:rPr>
        <w:t xml:space="preserve"> </w:t>
      </w:r>
      <w:r w:rsidR="00D9137F">
        <w:rPr>
          <w:rFonts w:cstheme="minorHAnsi"/>
        </w:rPr>
        <w:t>.</w:t>
      </w:r>
      <w:r>
        <w:rPr>
          <w:rFonts w:cstheme="minorHAnsi"/>
        </w:rPr>
        <w:t xml:space="preserve">  It was explained that it </w:t>
      </w:r>
      <w:r w:rsidR="00754CC5">
        <w:rPr>
          <w:rFonts w:cstheme="minorHAnsi"/>
        </w:rPr>
        <w:t xml:space="preserve">can </w:t>
      </w:r>
      <w:r>
        <w:rPr>
          <w:rFonts w:cstheme="minorHAnsi"/>
        </w:rPr>
        <w:t>take eight months to transfer a patient from doctor to doctor and 40% of new patients to our Surgery do not attend for health check appointments.  There were 37 wasted appointments for these last month.</w:t>
      </w:r>
    </w:p>
    <w:p w14:paraId="73D21892" w14:textId="435CE443" w:rsidR="002273A0" w:rsidRPr="007F7313" w:rsidRDefault="00E432F9" w:rsidP="00995607">
      <w:pPr>
        <w:rPr>
          <w:rFonts w:cstheme="minorHAnsi"/>
        </w:rPr>
      </w:pPr>
      <w:r>
        <w:rPr>
          <w:rFonts w:cstheme="minorHAnsi"/>
        </w:rPr>
        <w:t>We hope this has demonstrate</w:t>
      </w:r>
      <w:r w:rsidR="00D9137F">
        <w:rPr>
          <w:rFonts w:cstheme="minorHAnsi"/>
        </w:rPr>
        <w:t>d</w:t>
      </w:r>
      <w:r>
        <w:rPr>
          <w:rFonts w:cstheme="minorHAnsi"/>
        </w:rPr>
        <w:t xml:space="preserve"> that we really need you to sign up to </w:t>
      </w:r>
      <w:r w:rsidR="00D9137F">
        <w:rPr>
          <w:rFonts w:cstheme="minorHAnsi"/>
        </w:rPr>
        <w:t xml:space="preserve">participate in </w:t>
      </w:r>
      <w:r>
        <w:rPr>
          <w:rFonts w:cstheme="minorHAnsi"/>
        </w:rPr>
        <w:t>Virtual PPG to give us your ideas about your local health service</w:t>
      </w:r>
      <w:r w:rsidR="00AA1CEF">
        <w:rPr>
          <w:rFonts w:cstheme="minorHAnsi"/>
        </w:rPr>
        <w:t xml:space="preserve">. </w:t>
      </w:r>
      <w:r w:rsidR="00D9137F">
        <w:rPr>
          <w:rFonts w:cstheme="minorHAnsi"/>
        </w:rPr>
        <w:t xml:space="preserve">                       </w:t>
      </w:r>
      <w:proofErr w:type="gramStart"/>
      <w:r w:rsidR="00D9137F">
        <w:rPr>
          <w:rFonts w:cstheme="minorHAnsi"/>
        </w:rPr>
        <w:t>( 50</w:t>
      </w:r>
      <w:r w:rsidR="00754CC5">
        <w:rPr>
          <w:rFonts w:cstheme="minorHAnsi"/>
        </w:rPr>
        <w:t>6</w:t>
      </w:r>
      <w:proofErr w:type="gramEnd"/>
      <w:r w:rsidR="00D9137F">
        <w:rPr>
          <w:rFonts w:cstheme="minorHAnsi"/>
        </w:rPr>
        <w:t xml:space="preserve"> words)</w:t>
      </w:r>
    </w:p>
    <w:sectPr w:rsidR="002273A0" w:rsidRPr="007F7313" w:rsidSect="00FD06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129"/>
    <w:multiLevelType w:val="hybridMultilevel"/>
    <w:tmpl w:val="B8CC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00CE1"/>
    <w:multiLevelType w:val="hybridMultilevel"/>
    <w:tmpl w:val="3B443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5D7A5E"/>
    <w:multiLevelType w:val="hybridMultilevel"/>
    <w:tmpl w:val="6D6AE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F7"/>
    <w:rsid w:val="0005594F"/>
    <w:rsid w:val="000D1160"/>
    <w:rsid w:val="00180A8C"/>
    <w:rsid w:val="00196359"/>
    <w:rsid w:val="002273A0"/>
    <w:rsid w:val="00243DE7"/>
    <w:rsid w:val="002A4183"/>
    <w:rsid w:val="002B6762"/>
    <w:rsid w:val="00312EAA"/>
    <w:rsid w:val="00325F8A"/>
    <w:rsid w:val="00365BDF"/>
    <w:rsid w:val="003E647D"/>
    <w:rsid w:val="004621BE"/>
    <w:rsid w:val="004879A9"/>
    <w:rsid w:val="004A4669"/>
    <w:rsid w:val="00587266"/>
    <w:rsid w:val="005969D6"/>
    <w:rsid w:val="00636532"/>
    <w:rsid w:val="00680FA4"/>
    <w:rsid w:val="006826A3"/>
    <w:rsid w:val="006B3B6C"/>
    <w:rsid w:val="006C78B8"/>
    <w:rsid w:val="0073747F"/>
    <w:rsid w:val="00754CC5"/>
    <w:rsid w:val="007E4EDA"/>
    <w:rsid w:val="007F7313"/>
    <w:rsid w:val="0084706A"/>
    <w:rsid w:val="008B0367"/>
    <w:rsid w:val="008E69F7"/>
    <w:rsid w:val="008F36AF"/>
    <w:rsid w:val="00987C67"/>
    <w:rsid w:val="00995607"/>
    <w:rsid w:val="009B2945"/>
    <w:rsid w:val="009C7EFC"/>
    <w:rsid w:val="009E70FB"/>
    <w:rsid w:val="00A127D2"/>
    <w:rsid w:val="00A17489"/>
    <w:rsid w:val="00A403E3"/>
    <w:rsid w:val="00A80C35"/>
    <w:rsid w:val="00A81687"/>
    <w:rsid w:val="00A9380B"/>
    <w:rsid w:val="00AA1CEF"/>
    <w:rsid w:val="00AA3339"/>
    <w:rsid w:val="00AA7EB2"/>
    <w:rsid w:val="00AB33BB"/>
    <w:rsid w:val="00B04D4E"/>
    <w:rsid w:val="00B22FCC"/>
    <w:rsid w:val="00B417A7"/>
    <w:rsid w:val="00BA277D"/>
    <w:rsid w:val="00C05399"/>
    <w:rsid w:val="00C50620"/>
    <w:rsid w:val="00C851FA"/>
    <w:rsid w:val="00CD0519"/>
    <w:rsid w:val="00D17628"/>
    <w:rsid w:val="00D27705"/>
    <w:rsid w:val="00D34F55"/>
    <w:rsid w:val="00D9137F"/>
    <w:rsid w:val="00E432F9"/>
    <w:rsid w:val="00E623CC"/>
    <w:rsid w:val="00EB22E0"/>
    <w:rsid w:val="00EB3F49"/>
    <w:rsid w:val="00F96B77"/>
    <w:rsid w:val="00FD0621"/>
    <w:rsid w:val="00FD53B9"/>
    <w:rsid w:val="00FF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46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05"/>
    <w:pPr>
      <w:ind w:left="720"/>
      <w:contextualSpacing/>
    </w:pPr>
  </w:style>
  <w:style w:type="character" w:styleId="Hyperlink">
    <w:name w:val="Hyperlink"/>
    <w:basedOn w:val="DefaultParagraphFont"/>
    <w:uiPriority w:val="99"/>
    <w:unhideWhenUsed/>
    <w:rsid w:val="00F96B77"/>
    <w:rPr>
      <w:color w:val="0563C1" w:themeColor="hyperlink"/>
      <w:u w:val="single"/>
    </w:rPr>
  </w:style>
  <w:style w:type="character" w:customStyle="1" w:styleId="UnresolvedMention">
    <w:name w:val="Unresolved Mention"/>
    <w:basedOn w:val="DefaultParagraphFont"/>
    <w:uiPriority w:val="99"/>
    <w:rsid w:val="00F96B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05"/>
    <w:pPr>
      <w:ind w:left="720"/>
      <w:contextualSpacing/>
    </w:pPr>
  </w:style>
  <w:style w:type="character" w:styleId="Hyperlink">
    <w:name w:val="Hyperlink"/>
    <w:basedOn w:val="DefaultParagraphFont"/>
    <w:uiPriority w:val="99"/>
    <w:unhideWhenUsed/>
    <w:rsid w:val="00F96B77"/>
    <w:rPr>
      <w:color w:val="0563C1" w:themeColor="hyperlink"/>
      <w:u w:val="single"/>
    </w:rPr>
  </w:style>
  <w:style w:type="character" w:customStyle="1" w:styleId="UnresolvedMention">
    <w:name w:val="Unresolved Mention"/>
    <w:basedOn w:val="DefaultParagraphFont"/>
    <w:uiPriority w:val="99"/>
    <w:rsid w:val="00F9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Rodgers</dc:creator>
  <cp:lastModifiedBy>Sharon Stubbs</cp:lastModifiedBy>
  <cp:revision>2</cp:revision>
  <cp:lastPrinted>2018-12-13T20:37:00Z</cp:lastPrinted>
  <dcterms:created xsi:type="dcterms:W3CDTF">2019-01-21T10:27:00Z</dcterms:created>
  <dcterms:modified xsi:type="dcterms:W3CDTF">2019-01-21T10:27:00Z</dcterms:modified>
</cp:coreProperties>
</file>